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7466" w14:textId="77777777" w:rsidR="006873E0" w:rsidRDefault="006873E0">
      <w:pPr>
        <w:pStyle w:val="BodyText"/>
      </w:pPr>
    </w:p>
    <w:p w14:paraId="33D47EA0" w14:textId="77777777" w:rsidR="00692CCA" w:rsidRPr="00AA6FB8" w:rsidRDefault="00692CCA" w:rsidP="00692CCA">
      <w:pPr>
        <w:pBdr>
          <w:bottom w:val="single" w:sz="24" w:space="1" w:color="000000"/>
        </w:pBdr>
        <w:jc w:val="center"/>
        <w:rPr>
          <w:rFonts w:ascii="Tahoma" w:hAnsi="Tahoma" w:cs="Tahoma"/>
          <w:color w:val="000000"/>
          <w:sz w:val="20"/>
        </w:rPr>
      </w:pPr>
      <w:r w:rsidRPr="00AA6FB8">
        <w:rPr>
          <w:rFonts w:ascii="Tahoma" w:hAnsi="Tahoma" w:cs="Tahoma"/>
          <w:color w:val="000000"/>
          <w:sz w:val="20"/>
        </w:rPr>
        <w:t xml:space="preserve">THIS CHECKLIST IS TO BE COMPLETED BY THE CHIEF OFFICER PRIOR TO ARRIVAL </w:t>
      </w:r>
    </w:p>
    <w:p w14:paraId="7A0A9145" w14:textId="77777777" w:rsidR="00692CCA" w:rsidRPr="00AA6FB8" w:rsidRDefault="00692CCA" w:rsidP="00692CCA">
      <w:pPr>
        <w:pBdr>
          <w:bottom w:val="single" w:sz="24" w:space="1" w:color="000000"/>
        </w:pBdr>
        <w:jc w:val="center"/>
        <w:rPr>
          <w:rFonts w:ascii="Tahoma" w:hAnsi="Tahoma" w:cs="Tahoma"/>
          <w:color w:val="000000"/>
          <w:sz w:val="20"/>
        </w:rPr>
      </w:pPr>
      <w:r w:rsidRPr="00AA6FB8">
        <w:rPr>
          <w:rFonts w:ascii="Tahoma" w:hAnsi="Tahoma" w:cs="Tahoma"/>
          <w:color w:val="000000"/>
          <w:sz w:val="20"/>
        </w:rPr>
        <w:t>IN PORT AND COMMENCEMENT OF CARGO OPERATIONS AND A DECK LOG BOOK ENTRY</w:t>
      </w:r>
    </w:p>
    <w:p w14:paraId="0273F969" w14:textId="77777777" w:rsidR="00692CCA" w:rsidRPr="00AA6FB8" w:rsidRDefault="00692CCA" w:rsidP="00692CCA">
      <w:pPr>
        <w:pBdr>
          <w:bottom w:val="single" w:sz="24" w:space="1" w:color="000000"/>
        </w:pBdr>
        <w:jc w:val="center"/>
        <w:rPr>
          <w:rFonts w:ascii="Tahoma" w:hAnsi="Tahoma" w:cs="Tahoma"/>
          <w:color w:val="000000"/>
          <w:sz w:val="20"/>
        </w:rPr>
      </w:pPr>
      <w:r w:rsidRPr="00AA6FB8">
        <w:rPr>
          <w:rFonts w:ascii="Tahoma" w:hAnsi="Tahoma" w:cs="Tahoma"/>
          <w:color w:val="000000"/>
          <w:sz w:val="20"/>
        </w:rPr>
        <w:t xml:space="preserve"> MADE.  ANY DEFECTS FOUND, WHICH CANNOT BE RECTIFIED PRIOR TO ARRIVAL, ARE TO BE REPORTED TO THE MANAGEMENT OFFICE IMMEDIATELY AND PERMISSION OBTAINED TO CONTINUE WITH INTENDED CARGO OPERATIONS</w:t>
      </w:r>
    </w:p>
    <w:p w14:paraId="0BDE4A92" w14:textId="77777777" w:rsidR="00692CCA" w:rsidRDefault="00692CCA">
      <w:pPr>
        <w:pStyle w:val="BodyText"/>
      </w:pPr>
    </w:p>
    <w:p w14:paraId="364299A9" w14:textId="77777777" w:rsidR="00692CCA" w:rsidRDefault="00692CCA">
      <w:pPr>
        <w:pStyle w:val="BodyText"/>
      </w:pPr>
    </w:p>
    <w:p w14:paraId="0E996CB5" w14:textId="77777777" w:rsidR="00692CCA" w:rsidRPr="000867BD" w:rsidRDefault="00692CCA">
      <w:pPr>
        <w:pStyle w:val="BodyText"/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789"/>
        <w:gridCol w:w="1418"/>
      </w:tblGrid>
      <w:tr w:rsidR="006873E0" w:rsidRPr="002A582A" w14:paraId="597F067D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D30" w14:textId="77777777" w:rsidR="006873E0" w:rsidRPr="000867BD" w:rsidRDefault="006873E0">
            <w:pPr>
              <w:pStyle w:val="HeadingBase"/>
              <w:spacing w:before="100" w:after="100"/>
              <w:rPr>
                <w:rFonts w:ascii="Tahoma" w:hAnsi="Tahoma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600" w14:textId="77777777" w:rsidR="006873E0" w:rsidRPr="002A582A" w:rsidRDefault="006873E0">
            <w:pPr>
              <w:pStyle w:val="Heading2"/>
              <w:rPr>
                <w:sz w:val="22"/>
                <w:szCs w:val="22"/>
              </w:rPr>
            </w:pPr>
            <w:r w:rsidRPr="002A582A">
              <w:rPr>
                <w:sz w:val="22"/>
                <w:szCs w:val="22"/>
              </w:rPr>
              <w:t>Initials</w:t>
            </w:r>
          </w:p>
        </w:tc>
      </w:tr>
      <w:tr w:rsidR="006873E0" w:rsidRPr="002A582A" w14:paraId="229FB73A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71A" w14:textId="77777777" w:rsidR="006873E0" w:rsidRPr="002A582A" w:rsidRDefault="006873E0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cargo plan been prepared and agreed?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DA7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Cs w:val="22"/>
              </w:rPr>
            </w:pPr>
          </w:p>
        </w:tc>
      </w:tr>
      <w:tr w:rsidR="006873E0" w:rsidRPr="002A582A" w14:paraId="7ECDD9CB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174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ship/shore safety list been completed?</w:t>
            </w:r>
          </w:p>
          <w:p w14:paraId="43EFD09F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(NB To use either shore supplied checklist or as provided in Tanker Safety Guide – Liquefied Gases)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349AA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084FC194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52F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Company been advised prior to using a shore vapour return line?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A3067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7FF43065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FC4A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the cargo relief valves been set?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A590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955A41" w:rsidRPr="002A582A" w14:paraId="7770D093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7D8A" w14:textId="77777777" w:rsidR="00955A41" w:rsidRPr="002A582A" w:rsidRDefault="00955A41" w:rsidP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all upraised drains and sumps been checked?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F1DF" w14:textId="77777777" w:rsidR="00955A41" w:rsidRPr="002A582A" w:rsidRDefault="00955A41" w:rsidP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45F33148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C11" w14:textId="29C5CBB5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 xml:space="preserve">Is the cargo </w:t>
            </w:r>
            <w:r w:rsidR="00766CE2" w:rsidRPr="002A582A">
              <w:rPr>
                <w:rFonts w:ascii="Tahoma" w:hAnsi="Tahoma"/>
                <w:szCs w:val="22"/>
              </w:rPr>
              <w:t>reliquef</w:t>
            </w:r>
            <w:r w:rsidR="00424CCD">
              <w:rPr>
                <w:rFonts w:ascii="Tahoma" w:hAnsi="Tahoma"/>
                <w:szCs w:val="22"/>
              </w:rPr>
              <w:t>a</w:t>
            </w:r>
            <w:r w:rsidR="00766CE2" w:rsidRPr="002A582A">
              <w:rPr>
                <w:rFonts w:ascii="Tahoma" w:hAnsi="Tahoma"/>
                <w:szCs w:val="22"/>
              </w:rPr>
              <w:t>ction</w:t>
            </w:r>
            <w:r w:rsidRPr="002A582A">
              <w:rPr>
                <w:rFonts w:ascii="Tahoma" w:hAnsi="Tahoma"/>
                <w:szCs w:val="22"/>
              </w:rPr>
              <w:t xml:space="preserve"> plant in good order?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AF8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18DABB48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44B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gas detection equipment been calibrated for the cargo?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29D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4669BEDA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194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 xml:space="preserve">Are all cargo system gauges and alarms correctly set and </w:t>
            </w:r>
            <w:r w:rsidR="00955A41" w:rsidRPr="002A582A">
              <w:rPr>
                <w:rFonts w:ascii="Tahoma" w:hAnsi="Tahoma"/>
                <w:szCs w:val="22"/>
              </w:rPr>
              <w:t>proved operational (including high and high-high level alarms)</w:t>
            </w:r>
            <w:r w:rsidRPr="002A582A">
              <w:rPr>
                <w:rFonts w:ascii="Tahoma" w:hAnsi="Tahoma"/>
                <w:szCs w:val="22"/>
              </w:rPr>
              <w:t>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BFC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1D6A28B3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9838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all appropriate lines been pressurized to maximum pressure and checked for leaks?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32E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705247DE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1E77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cargo shut down system been tested and proved operational?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0FE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595EA95F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0750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cargo system been prepared and checked prior to starting cargo?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EB0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25BDC5DD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8DA3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Are cargo hazard data sheets available and posted?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5DD0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570C0492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65D4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cargo information been received from shippers?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7F35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04E808CC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9AC" w14:textId="77777777" w:rsidR="006873E0" w:rsidRPr="002A582A" w:rsidRDefault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Is all safety equipment ready and in good condition?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CC9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6873E0" w:rsidRPr="002A582A" w14:paraId="73113644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232" w14:textId="77777777" w:rsidR="006873E0" w:rsidRPr="002A582A" w:rsidRDefault="00955A41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ballast tank gauging equipment been tested and proved operational?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B8D3" w14:textId="77777777" w:rsidR="006873E0" w:rsidRPr="002A582A" w:rsidRDefault="006873E0">
            <w:pPr>
              <w:rPr>
                <w:rFonts w:ascii="Tahoma" w:hAnsi="Tahoma"/>
                <w:szCs w:val="22"/>
              </w:rPr>
            </w:pPr>
          </w:p>
        </w:tc>
      </w:tr>
      <w:tr w:rsidR="00955A41" w:rsidRPr="002A582A" w14:paraId="59EA972B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0B5" w14:textId="77777777" w:rsidR="00955A41" w:rsidRPr="002A582A" w:rsidRDefault="00955A41" w:rsidP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water spray system been checked?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0013" w14:textId="77777777" w:rsidR="00955A41" w:rsidRPr="002A582A" w:rsidRDefault="00955A41">
            <w:pPr>
              <w:rPr>
                <w:rFonts w:ascii="Tahoma" w:hAnsi="Tahoma"/>
                <w:szCs w:val="22"/>
              </w:rPr>
            </w:pPr>
          </w:p>
        </w:tc>
      </w:tr>
      <w:tr w:rsidR="00955A41" w:rsidRPr="002A582A" w14:paraId="704DDEB1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244A" w14:textId="77777777" w:rsidR="00955A41" w:rsidRPr="002A582A" w:rsidRDefault="00955A41" w:rsidP="006873E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Has the accommodation been made gas tight?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24A" w14:textId="77777777" w:rsidR="00955A41" w:rsidRPr="002A582A" w:rsidRDefault="00955A41">
            <w:pPr>
              <w:rPr>
                <w:rFonts w:ascii="Tahoma" w:hAnsi="Tahoma"/>
                <w:szCs w:val="22"/>
              </w:rPr>
            </w:pPr>
          </w:p>
        </w:tc>
      </w:tr>
      <w:tr w:rsidR="00955A41" w:rsidRPr="002A582A" w14:paraId="7BDD83E7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606" w14:textId="77777777" w:rsidR="00955A41" w:rsidRPr="002A582A" w:rsidRDefault="00707198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all cargo lines, valves and vent lines been properly set and checked by the chief Officer and cross-checked by another Officer?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969" w14:textId="77777777" w:rsidR="00955A41" w:rsidRPr="002A582A" w:rsidRDefault="00955A41">
            <w:pPr>
              <w:rPr>
                <w:rFonts w:ascii="Tahoma" w:hAnsi="Tahoma"/>
                <w:szCs w:val="22"/>
              </w:rPr>
            </w:pPr>
          </w:p>
        </w:tc>
      </w:tr>
      <w:tr w:rsidR="00955A41" w:rsidRPr="002A582A" w14:paraId="787F63E2" w14:textId="77777777" w:rsidTr="00555800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2F0C" w14:textId="77777777" w:rsidR="00955A41" w:rsidRPr="002A582A" w:rsidRDefault="00527473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arrangements been made to monitor the offshore manifolds during starting of cargo operations and while increasing the loading / discharging pressures?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BE290" w14:textId="77777777" w:rsidR="00955A41" w:rsidRPr="002A582A" w:rsidRDefault="00955A41">
            <w:pPr>
              <w:rPr>
                <w:rFonts w:ascii="Tahoma" w:hAnsi="Tahoma"/>
                <w:szCs w:val="22"/>
              </w:rPr>
            </w:pPr>
          </w:p>
        </w:tc>
      </w:tr>
      <w:tr w:rsidR="00555800" w:rsidRPr="002A582A" w14:paraId="22EC79F7" w14:textId="77777777" w:rsidTr="00A9251F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06F" w14:textId="77777777" w:rsidR="00555800" w:rsidRPr="002A582A" w:rsidRDefault="00555800">
            <w:pPr>
              <w:spacing w:before="40" w:after="40"/>
              <w:rPr>
                <w:rFonts w:ascii="Tahoma" w:hAnsi="Tahoma"/>
                <w:szCs w:val="22"/>
              </w:rPr>
            </w:pPr>
            <w:r w:rsidRPr="002A582A">
              <w:rPr>
                <w:rFonts w:ascii="Tahoma" w:hAnsi="Tahoma"/>
                <w:szCs w:val="22"/>
              </w:rPr>
              <w:t>Have anchors been properly secured (compressor bar, lashings etc.)?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B90" w14:textId="77777777" w:rsidR="00555800" w:rsidRPr="002A582A" w:rsidRDefault="00555800">
            <w:pPr>
              <w:rPr>
                <w:rFonts w:ascii="Tahoma" w:hAnsi="Tahoma"/>
                <w:szCs w:val="22"/>
              </w:rPr>
            </w:pPr>
          </w:p>
        </w:tc>
      </w:tr>
    </w:tbl>
    <w:p w14:paraId="650FCCDF" w14:textId="77777777" w:rsidR="006873E0" w:rsidRPr="002A582A" w:rsidRDefault="006873E0"/>
    <w:p w14:paraId="2A33868B" w14:textId="77777777" w:rsidR="006873E0" w:rsidRPr="002A582A" w:rsidRDefault="006873E0">
      <w:pPr>
        <w:pStyle w:val="TOCBase"/>
        <w:tabs>
          <w:tab w:val="clear" w:pos="9400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5"/>
        <w:gridCol w:w="2799"/>
        <w:gridCol w:w="283"/>
        <w:gridCol w:w="3261"/>
        <w:gridCol w:w="283"/>
        <w:gridCol w:w="2517"/>
      </w:tblGrid>
      <w:tr w:rsidR="006873E0" w:rsidRPr="002A582A" w14:paraId="7DD7299B" w14:textId="77777777">
        <w:tc>
          <w:tcPr>
            <w:tcW w:w="995" w:type="dxa"/>
          </w:tcPr>
          <w:p w14:paraId="15BD3BD2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 w:rsidRPr="002A582A">
              <w:rPr>
                <w:rFonts w:ascii="Tahoma" w:hAnsi="Tahoma"/>
                <w:sz w:val="18"/>
              </w:rPr>
              <w:t>Signed: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17AC990B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537805D9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3261" w:type="dxa"/>
          </w:tcPr>
          <w:p w14:paraId="3E854148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19262CC4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68902B39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</w:tr>
      <w:tr w:rsidR="006873E0" w14:paraId="3C9356A4" w14:textId="77777777">
        <w:tc>
          <w:tcPr>
            <w:tcW w:w="995" w:type="dxa"/>
          </w:tcPr>
          <w:p w14:paraId="426421D5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1672D268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 w:rsidRPr="002A582A">
              <w:rPr>
                <w:rFonts w:ascii="Tahoma" w:hAnsi="Tahoma"/>
                <w:sz w:val="18"/>
              </w:rPr>
              <w:t>Chief Officer</w:t>
            </w:r>
          </w:p>
        </w:tc>
        <w:tc>
          <w:tcPr>
            <w:tcW w:w="283" w:type="dxa"/>
          </w:tcPr>
          <w:p w14:paraId="4DFE9415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3261" w:type="dxa"/>
          </w:tcPr>
          <w:p w14:paraId="3A83BB3A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83" w:type="dxa"/>
          </w:tcPr>
          <w:p w14:paraId="6AB2727D" w14:textId="77777777" w:rsidR="006873E0" w:rsidRPr="002A582A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5ADF1E1E" w14:textId="77777777" w:rsidR="006873E0" w:rsidRDefault="006873E0">
            <w:pPr>
              <w:pStyle w:val="TOCBase"/>
              <w:tabs>
                <w:tab w:val="clear" w:pos="9400"/>
              </w:tabs>
              <w:rPr>
                <w:rFonts w:ascii="Tahoma" w:hAnsi="Tahoma"/>
                <w:sz w:val="18"/>
              </w:rPr>
            </w:pPr>
            <w:r w:rsidRPr="002A582A">
              <w:rPr>
                <w:rFonts w:ascii="Tahoma" w:hAnsi="Tahoma"/>
                <w:sz w:val="18"/>
              </w:rPr>
              <w:t>Date</w:t>
            </w:r>
          </w:p>
        </w:tc>
      </w:tr>
    </w:tbl>
    <w:p w14:paraId="7B6FA113" w14:textId="77777777" w:rsidR="006873E0" w:rsidRDefault="006873E0">
      <w:pPr>
        <w:spacing w:after="80"/>
        <w:jc w:val="center"/>
      </w:pPr>
    </w:p>
    <w:p w14:paraId="3F2971A3" w14:textId="33F95B79" w:rsidR="00692CCA" w:rsidRPr="00692CCA" w:rsidRDefault="00692CCA" w:rsidP="00692CCA">
      <w:pPr>
        <w:tabs>
          <w:tab w:val="left" w:pos="6660"/>
        </w:tabs>
      </w:pPr>
      <w:r>
        <w:tab/>
      </w:r>
    </w:p>
    <w:sectPr w:rsidR="00692CCA" w:rsidRPr="00692CCA" w:rsidSect="00692C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1134" w:left="1134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5739" w14:textId="77777777" w:rsidR="00207492" w:rsidRDefault="00207492">
      <w:r>
        <w:separator/>
      </w:r>
    </w:p>
  </w:endnote>
  <w:endnote w:type="continuationSeparator" w:id="0">
    <w:p w14:paraId="6C3575BD" w14:textId="77777777" w:rsidR="00207492" w:rsidRDefault="0020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4B5A" w14:textId="77777777" w:rsidR="00075661" w:rsidRDefault="00075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C0E9" w14:textId="77777777" w:rsidR="00075661" w:rsidRPr="00075661" w:rsidRDefault="00075661" w:rsidP="00075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67D0" w14:textId="77777777" w:rsidR="00075661" w:rsidRDefault="0007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6ADF" w14:textId="77777777" w:rsidR="00207492" w:rsidRDefault="00207492">
      <w:r>
        <w:separator/>
      </w:r>
    </w:p>
  </w:footnote>
  <w:footnote w:type="continuationSeparator" w:id="0">
    <w:p w14:paraId="0893D07D" w14:textId="77777777" w:rsidR="00207492" w:rsidRDefault="0020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8528" w14:textId="77777777" w:rsidR="00075661" w:rsidRDefault="00075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8" w:type="dxa"/>
      <w:tblInd w:w="-68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2"/>
      <w:gridCol w:w="7370"/>
      <w:gridCol w:w="1876"/>
    </w:tblGrid>
    <w:tr w:rsidR="00692CCA" w14:paraId="1FDA1AE0" w14:textId="77777777" w:rsidTr="00692CCA">
      <w:trPr>
        <w:cantSplit/>
        <w:trHeight w:val="94"/>
      </w:trPr>
      <w:tc>
        <w:tcPr>
          <w:tcW w:w="184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6128756" w14:textId="54C512DF" w:rsidR="00692CCA" w:rsidRPr="007A0347" w:rsidRDefault="00692CCA" w:rsidP="00692CC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GAS-01</w:t>
          </w:r>
        </w:p>
      </w:tc>
      <w:tc>
        <w:tcPr>
          <w:tcW w:w="737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FDE9BDF" w14:textId="77777777" w:rsidR="00692CCA" w:rsidRDefault="00692CCA" w:rsidP="00692CC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7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A0EAB9A" w14:textId="104B5617" w:rsidR="00692CCA" w:rsidRDefault="00692CCA" w:rsidP="00692CC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GAS-01</w:t>
          </w:r>
        </w:p>
      </w:tc>
    </w:tr>
    <w:tr w:rsidR="00692CCA" w14:paraId="66F560DD" w14:textId="77777777" w:rsidTr="00692CCA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D45B475" w14:textId="77777777" w:rsidR="00692CCA" w:rsidRDefault="00692CCA" w:rsidP="00692CC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6289F01" w14:textId="77777777" w:rsidR="00692CCA" w:rsidRDefault="00692CCA" w:rsidP="00692CC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68D38A" w14:textId="77777777" w:rsidR="00692CCA" w:rsidRPr="000C678F" w:rsidRDefault="00692CCA" w:rsidP="00692CC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388175F" w14:textId="77777777" w:rsidR="00692CCA" w:rsidRDefault="00692CCA" w:rsidP="00692CC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92CCA" w14:paraId="0967C7AC" w14:textId="77777777" w:rsidTr="00692CCA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91F7D1" w14:textId="77777777" w:rsidR="00692CCA" w:rsidRDefault="00692CCA" w:rsidP="00692CC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0DCFE97" w14:textId="68C52114" w:rsidR="00692CCA" w:rsidRPr="00692CCA" w:rsidRDefault="00692CCA" w:rsidP="00692CC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692CCA">
            <w:rPr>
              <w:rFonts w:ascii="Tahoma" w:hAnsi="Tahoma" w:cs="Tahoma"/>
              <w:b/>
              <w:bCs/>
              <w:color w:val="000000"/>
            </w:rPr>
            <w:t>Pre-Arrival &amp; Commencement of Cargo</w:t>
          </w: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1FD5D2" w14:textId="77777777" w:rsidR="00692CCA" w:rsidRDefault="00692CCA" w:rsidP="00692CC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5AD9F2" w14:textId="77777777" w:rsidR="00692CCA" w:rsidRDefault="00692CCA" w:rsidP="00692CC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92CCA" w14:paraId="0E3F27D6" w14:textId="77777777" w:rsidTr="00692CCA">
      <w:trPr>
        <w:cantSplit/>
        <w:trHeight w:val="1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63D225" w14:textId="77777777" w:rsidR="00692CCA" w:rsidRDefault="00692CCA" w:rsidP="00692CC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981CC48" w14:textId="77777777" w:rsidR="00692CCA" w:rsidRPr="001227B7" w:rsidRDefault="00692CCA" w:rsidP="00692CC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3869CED" w14:textId="77777777" w:rsidR="00692CCA" w:rsidRDefault="00692CCA" w:rsidP="00692CC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11C272C" w14:textId="77777777" w:rsidR="006873E0" w:rsidRDefault="00687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8525" w14:textId="77777777" w:rsidR="00075661" w:rsidRDefault="000756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A41"/>
    <w:rsid w:val="00075661"/>
    <w:rsid w:val="000867BD"/>
    <w:rsid w:val="000E2F92"/>
    <w:rsid w:val="001674EF"/>
    <w:rsid w:val="001706C3"/>
    <w:rsid w:val="001F07BE"/>
    <w:rsid w:val="00207492"/>
    <w:rsid w:val="0021285C"/>
    <w:rsid w:val="00213FF9"/>
    <w:rsid w:val="002A582A"/>
    <w:rsid w:val="002B44E4"/>
    <w:rsid w:val="002C448F"/>
    <w:rsid w:val="00306E28"/>
    <w:rsid w:val="00323136"/>
    <w:rsid w:val="003313D8"/>
    <w:rsid w:val="0033177D"/>
    <w:rsid w:val="00382625"/>
    <w:rsid w:val="003A1D65"/>
    <w:rsid w:val="00410E7F"/>
    <w:rsid w:val="00424CCD"/>
    <w:rsid w:val="00465DEA"/>
    <w:rsid w:val="004F06FB"/>
    <w:rsid w:val="00527473"/>
    <w:rsid w:val="005419D4"/>
    <w:rsid w:val="00555800"/>
    <w:rsid w:val="005C0821"/>
    <w:rsid w:val="005D75D8"/>
    <w:rsid w:val="006873E0"/>
    <w:rsid w:val="00692CCA"/>
    <w:rsid w:val="006A13F0"/>
    <w:rsid w:val="00707198"/>
    <w:rsid w:val="00763DCE"/>
    <w:rsid w:val="00766CE2"/>
    <w:rsid w:val="007672D4"/>
    <w:rsid w:val="00876545"/>
    <w:rsid w:val="008D77BA"/>
    <w:rsid w:val="008E2A70"/>
    <w:rsid w:val="00917B65"/>
    <w:rsid w:val="00926024"/>
    <w:rsid w:val="00955A41"/>
    <w:rsid w:val="00A115F0"/>
    <w:rsid w:val="00A45543"/>
    <w:rsid w:val="00A56C28"/>
    <w:rsid w:val="00A9251F"/>
    <w:rsid w:val="00AA6FB8"/>
    <w:rsid w:val="00C34431"/>
    <w:rsid w:val="00C94B7B"/>
    <w:rsid w:val="00CD7A6F"/>
    <w:rsid w:val="00CF3842"/>
    <w:rsid w:val="00D50547"/>
    <w:rsid w:val="00D637EF"/>
    <w:rsid w:val="00D93E78"/>
    <w:rsid w:val="00E5236C"/>
    <w:rsid w:val="00E57AA5"/>
    <w:rsid w:val="00E763AC"/>
    <w:rsid w:val="00F157CF"/>
    <w:rsid w:val="00F32BA6"/>
    <w:rsid w:val="00F94DCB"/>
    <w:rsid w:val="00FA3F0E"/>
    <w:rsid w:val="00FB4494"/>
    <w:rsid w:val="00FB54CD"/>
    <w:rsid w:val="00FE0599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96ECC"/>
  <w15:docId w15:val="{2E165C1C-AF62-45BB-98E7-189D82E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80"/>
      <w:jc w:val="center"/>
    </w:pPr>
    <w:rPr>
      <w:rFonts w:ascii="Tahoma" w:hAnsi="Tahoma"/>
      <w:b/>
      <w:sz w:val="16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G Times" w:hAnsi="CG Times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G Times" w:hAnsi="CG Times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G Times" w:hAnsi="CG Times"/>
      <w:sz w:val="24"/>
      <w:lang w:val="en-US" w:eastAsia="en-US"/>
    </w:rPr>
  </w:style>
  <w:style w:type="character" w:customStyle="1" w:styleId="Document3">
    <w:name w:val="Document 3"/>
    <w:rPr>
      <w:rFonts w:ascii="CG Times" w:hAnsi="CG Times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G Times" w:hAnsi="CG Times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G Times" w:hAnsi="CG Times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G Times" w:hAnsi="CG Times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G Times" w:hAnsi="CG Times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G Times" w:hAnsi="CG Times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G Times" w:hAnsi="CG Times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G Times" w:hAnsi="CG Times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G Times" w:hAnsi="CG Times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Technical2">
    <w:name w:val="Technical 2"/>
    <w:rPr>
      <w:rFonts w:ascii="CG Times" w:hAnsi="CG Times"/>
      <w:noProof w:val="0"/>
      <w:sz w:val="24"/>
      <w:lang w:val="en-US"/>
    </w:rPr>
  </w:style>
  <w:style w:type="character" w:customStyle="1" w:styleId="Technical3">
    <w:name w:val="Technical 3"/>
    <w:rPr>
      <w:rFonts w:ascii="CG Times" w:hAnsi="CG Times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Technical1">
    <w:name w:val="Technical 1"/>
    <w:rPr>
      <w:rFonts w:ascii="CG Times" w:hAnsi="CG Times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EquationCaption">
    <w:name w:val="_Equation Caption"/>
  </w:style>
  <w:style w:type="paragraph" w:customStyle="1" w:styleId="TableText">
    <w:name w:val="Table Text"/>
    <w:basedOn w:val="Normal"/>
    <w:rsid w:val="00692CC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692CC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24DB0-C75C-4FA6-AD00-9ED8DD0DA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DF15F-62D3-452A-BDBC-A4D03A3EA4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76872-1977-4E69-A103-4B273BE4F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C28535-E8F4-4C2A-B64D-48B880BD0F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Checklistdraft.dot</Template>
  <TotalTime>15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13</cp:revision>
  <cp:lastPrinted>2011-03-11T09:34:00Z</cp:lastPrinted>
  <dcterms:created xsi:type="dcterms:W3CDTF">2017-03-08T16:51:00Z</dcterms:created>
  <dcterms:modified xsi:type="dcterms:W3CDTF">2025-02-04T08:12:00Z</dcterms:modified>
</cp:coreProperties>
</file>